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0B" w:rsidRPr="00171EAC" w:rsidRDefault="0067594E" w:rsidP="00DA1EE5">
      <w:pPr>
        <w:pStyle w:val="Standard"/>
        <w:pageBreakBefore/>
        <w:jc w:val="center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b/>
          <w:color w:val="000000"/>
          <w:sz w:val="32"/>
          <w:szCs w:val="20"/>
        </w:rPr>
        <w:t>論文題目（標楷體</w:t>
      </w:r>
      <w:r w:rsidRPr="00171EAC">
        <w:rPr>
          <w:rFonts w:ascii="Times New Roman" w:eastAsia="標楷體" w:hAnsi="Times New Roman" w:cs="Times New Roman"/>
          <w:b/>
          <w:color w:val="000000"/>
          <w:sz w:val="32"/>
          <w:szCs w:val="20"/>
        </w:rPr>
        <w:t>16</w:t>
      </w:r>
      <w:r w:rsidRPr="00171EAC">
        <w:rPr>
          <w:rFonts w:ascii="Times New Roman" w:eastAsia="標楷體" w:hAnsi="Times New Roman" w:cs="Times New Roman"/>
          <w:b/>
          <w:color w:val="000000"/>
          <w:sz w:val="32"/>
          <w:szCs w:val="20"/>
        </w:rPr>
        <w:t>點、粗體、置中、單行間距）</w:t>
      </w:r>
    </w:p>
    <w:p w:rsidR="00DA3F0B" w:rsidRPr="00171EAC" w:rsidRDefault="00DA3F0B" w:rsidP="00DA1EE5">
      <w:pPr>
        <w:pStyle w:val="Standard"/>
        <w:jc w:val="center"/>
        <w:rPr>
          <w:rFonts w:ascii="Times New Roman" w:eastAsia="標楷體" w:hAnsi="Times New Roman" w:cs="Times New Roman"/>
          <w:color w:val="000000"/>
          <w:szCs w:val="20"/>
        </w:rPr>
      </w:pPr>
    </w:p>
    <w:p w:rsidR="00DA3F0B" w:rsidRPr="00171EAC" w:rsidRDefault="0067594E" w:rsidP="00DA1EE5">
      <w:pPr>
        <w:pStyle w:val="Standard"/>
        <w:jc w:val="center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color w:val="000000"/>
          <w:szCs w:val="20"/>
        </w:rPr>
        <w:t>作者一</w:t>
      </w:r>
      <w:proofErr w:type="gramStart"/>
      <w:r w:rsidRPr="00171EAC">
        <w:rPr>
          <w:rFonts w:ascii="Times New Roman" w:eastAsia="標楷體" w:hAnsi="Times New Roman" w:cs="Times New Roman"/>
          <w:color w:val="000000"/>
          <w:szCs w:val="20"/>
          <w:vertAlign w:val="superscript"/>
        </w:rPr>
        <w:t>1</w:t>
      </w:r>
      <w:proofErr w:type="gramEnd"/>
      <w:r w:rsidRPr="00171EAC">
        <w:rPr>
          <w:rFonts w:ascii="Times New Roman" w:eastAsia="標楷體" w:hAnsi="Times New Roman" w:cs="Times New Roman"/>
          <w:color w:val="000000"/>
          <w:szCs w:val="20"/>
        </w:rPr>
        <w:t xml:space="preserve">　作者二</w:t>
      </w:r>
      <w:r w:rsidRPr="00171EAC">
        <w:rPr>
          <w:rFonts w:ascii="Times New Roman" w:eastAsia="標楷體" w:hAnsi="Times New Roman" w:cs="Times New Roman"/>
          <w:color w:val="000000"/>
          <w:szCs w:val="20"/>
          <w:vertAlign w:val="superscript"/>
        </w:rPr>
        <w:t>2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 xml:space="preserve">　作者三</w:t>
      </w:r>
      <w:r w:rsidRPr="00171EAC">
        <w:rPr>
          <w:rFonts w:ascii="Times New Roman" w:eastAsia="標楷體" w:hAnsi="Times New Roman" w:cs="Times New Roman"/>
          <w:color w:val="000000"/>
          <w:szCs w:val="20"/>
          <w:vertAlign w:val="superscript"/>
        </w:rPr>
        <w:t>3</w:t>
      </w:r>
      <w:r w:rsidRPr="00171EAC">
        <w:rPr>
          <w:rFonts w:ascii="Times New Roman" w:eastAsia="標楷體" w:hAnsi="Times New Roman" w:cs="Times New Roman"/>
          <w:color w:val="000000"/>
          <w:szCs w:val="24"/>
        </w:rPr>
        <w:t>（作者姓名：標楷體</w:t>
      </w:r>
      <w:r w:rsidRPr="00171EA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171EAC">
        <w:rPr>
          <w:rFonts w:ascii="Times New Roman" w:eastAsia="標楷體" w:hAnsi="Times New Roman" w:cs="Times New Roman"/>
          <w:color w:val="000000"/>
          <w:szCs w:val="24"/>
        </w:rPr>
        <w:t>點、置中、單行間距</w:t>
      </w:r>
      <w:proofErr w:type="gramStart"/>
      <w:r w:rsidRPr="00171EAC">
        <w:rPr>
          <w:rFonts w:ascii="Times New Roman" w:eastAsia="標楷體" w:hAnsi="Times New Roman" w:cs="Times New Roman"/>
          <w:color w:val="000000"/>
          <w:szCs w:val="24"/>
        </w:rPr>
        <w:t>）</w:t>
      </w:r>
      <w:proofErr w:type="gramEnd"/>
    </w:p>
    <w:p w:rsidR="00DA3F0B" w:rsidRPr="00171EAC" w:rsidRDefault="0067594E" w:rsidP="00DA1EE5">
      <w:pPr>
        <w:pStyle w:val="Standard"/>
        <w:jc w:val="center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color w:val="000000"/>
          <w:szCs w:val="20"/>
          <w:vertAlign w:val="superscript"/>
        </w:rPr>
        <w:t>1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○○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大學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□□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系</w:t>
      </w:r>
      <w:proofErr w:type="gramStart"/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（</w:t>
      </w:r>
      <w:proofErr w:type="gramEnd"/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服務機關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1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：標楷體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10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點、置中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+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單行間距</w:t>
      </w:r>
      <w:proofErr w:type="gramStart"/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）</w:t>
      </w:r>
      <w:proofErr w:type="gramEnd"/>
    </w:p>
    <w:p w:rsidR="00DA3F0B" w:rsidRPr="00171EAC" w:rsidRDefault="0067594E" w:rsidP="00DA1EE5">
      <w:pPr>
        <w:pStyle w:val="Standard"/>
        <w:jc w:val="center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color w:val="000000"/>
          <w:szCs w:val="20"/>
          <w:vertAlign w:val="superscript"/>
        </w:rPr>
        <w:t>2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171EAC">
        <w:rPr>
          <w:rFonts w:ascii="Cambria Math" w:eastAsia="標楷體" w:hAnsi="Cambria Math" w:cs="Cambria Math"/>
          <w:color w:val="000000"/>
          <w:sz w:val="20"/>
          <w:szCs w:val="20"/>
        </w:rPr>
        <w:t>◇◇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大學</w:t>
      </w:r>
      <w:r w:rsidRPr="00171EAC">
        <w:rPr>
          <w:rFonts w:ascii="Cambria Math" w:eastAsia="標楷體" w:hAnsi="Cambria Math" w:cs="Cambria Math"/>
          <w:color w:val="000000"/>
          <w:sz w:val="20"/>
          <w:szCs w:val="20"/>
        </w:rPr>
        <w:t>△△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系</w:t>
      </w:r>
      <w:proofErr w:type="gramStart"/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（</w:t>
      </w:r>
      <w:proofErr w:type="gramEnd"/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服務機關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2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：標楷體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10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點、置中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+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單行間距</w:t>
      </w:r>
      <w:proofErr w:type="gramStart"/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）</w:t>
      </w:r>
      <w:proofErr w:type="gramEnd"/>
    </w:p>
    <w:p w:rsidR="00DA3F0B" w:rsidRPr="00171EAC" w:rsidRDefault="0067594E" w:rsidP="00DA1EE5">
      <w:pPr>
        <w:pStyle w:val="Standard"/>
        <w:jc w:val="center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color w:val="000000"/>
          <w:szCs w:val="20"/>
          <w:vertAlign w:val="superscript"/>
        </w:rPr>
        <w:t xml:space="preserve">3 </w:t>
      </w:r>
      <w:r w:rsidRPr="00171EAC">
        <w:rPr>
          <w:rFonts w:ascii="Segoe UI Symbol" w:eastAsia="標楷體" w:hAnsi="Segoe UI Symbol" w:cs="Segoe UI Symbol"/>
          <w:color w:val="000000"/>
          <w:sz w:val="20"/>
          <w:szCs w:val="20"/>
        </w:rPr>
        <w:t>☆☆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大學</w:t>
      </w:r>
      <w:r w:rsidRPr="00171EAC">
        <w:rPr>
          <w:rFonts w:ascii="Cambria Math" w:eastAsia="標楷體" w:hAnsi="Cambria Math" w:cs="Cambria Math"/>
          <w:color w:val="000000"/>
          <w:sz w:val="20"/>
          <w:szCs w:val="20"/>
        </w:rPr>
        <w:t>◎◎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系</w:t>
      </w:r>
      <w:proofErr w:type="gramStart"/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（</w:t>
      </w:r>
      <w:proofErr w:type="gramEnd"/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服務機關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3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：標楷體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10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點、置中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+</w:t>
      </w:r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單行間距</w:t>
      </w:r>
      <w:proofErr w:type="gramStart"/>
      <w:r w:rsidRPr="00171EAC">
        <w:rPr>
          <w:rFonts w:ascii="Times New Roman" w:eastAsia="標楷體" w:hAnsi="Times New Roman" w:cs="Times New Roman"/>
          <w:color w:val="000000"/>
          <w:sz w:val="20"/>
          <w:szCs w:val="20"/>
        </w:rPr>
        <w:t>）</w:t>
      </w:r>
      <w:proofErr w:type="gramEnd"/>
    </w:p>
    <w:p w:rsidR="00DA3F0B" w:rsidRPr="00171EAC" w:rsidRDefault="00DA3F0B" w:rsidP="00DA1EE5">
      <w:pPr>
        <w:pStyle w:val="Standard"/>
        <w:jc w:val="center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p w:rsidR="00DA3F0B" w:rsidRPr="00171EAC" w:rsidRDefault="0067594E" w:rsidP="00DA1EE5">
      <w:pPr>
        <w:pStyle w:val="Standard"/>
        <w:jc w:val="center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b/>
          <w:color w:val="000000"/>
          <w:szCs w:val="24"/>
        </w:rPr>
        <w:t>摘要（標楷體</w:t>
      </w:r>
      <w:r w:rsidRPr="00171EAC">
        <w:rPr>
          <w:rFonts w:ascii="Times New Roman" w:eastAsia="標楷體" w:hAnsi="Times New Roman" w:cs="Times New Roman"/>
          <w:b/>
          <w:color w:val="000000"/>
          <w:szCs w:val="24"/>
        </w:rPr>
        <w:t>12</w:t>
      </w:r>
      <w:r w:rsidRPr="00171EAC">
        <w:rPr>
          <w:rFonts w:ascii="Times New Roman" w:eastAsia="標楷體" w:hAnsi="Times New Roman" w:cs="Times New Roman"/>
          <w:b/>
          <w:color w:val="000000"/>
          <w:szCs w:val="24"/>
        </w:rPr>
        <w:t>點、粗體、置中、單行間距）</w:t>
      </w:r>
    </w:p>
    <w:p w:rsidR="00DA3F0B" w:rsidRPr="00171EAC" w:rsidRDefault="00DA3F0B" w:rsidP="00DA1EE5">
      <w:pPr>
        <w:pStyle w:val="Standard"/>
        <w:jc w:val="center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p w:rsidR="00DA3F0B" w:rsidRPr="00171EAC" w:rsidRDefault="0067594E" w:rsidP="00DA1EE5">
      <w:pPr>
        <w:pStyle w:val="Standard"/>
        <w:jc w:val="both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color w:val="000000"/>
          <w:szCs w:val="24"/>
        </w:rPr>
        <w:tab/>
      </w:r>
      <w:r w:rsidRPr="00171EAC">
        <w:rPr>
          <w:rFonts w:ascii="Times New Roman" w:eastAsia="標楷體" w:hAnsi="Times New Roman" w:cs="Times New Roman"/>
          <w:color w:val="000000"/>
          <w:szCs w:val="24"/>
        </w:rPr>
        <w:t>摘要內容</w:t>
      </w:r>
      <w:proofErr w:type="gramStart"/>
      <w:r w:rsidRPr="00171EAC">
        <w:rPr>
          <w:rFonts w:ascii="Times New Roman" w:eastAsia="標楷體" w:hAnsi="Times New Roman" w:cs="Times New Roman"/>
          <w:color w:val="000000"/>
          <w:szCs w:val="24"/>
        </w:rPr>
        <w:t>（</w:t>
      </w:r>
      <w:proofErr w:type="gramEnd"/>
      <w:r w:rsidRPr="00DA1EE5">
        <w:rPr>
          <w:rFonts w:ascii="Times New Roman" w:eastAsia="標楷體" w:hAnsi="Times New Roman" w:cs="Times New Roman"/>
          <w:b/>
          <w:color w:val="000000"/>
          <w:szCs w:val="24"/>
        </w:rPr>
        <w:t>中文字型使用標楷體、英文字型使用</w:t>
      </w:r>
      <w:r w:rsidRPr="00DA1EE5">
        <w:rPr>
          <w:rFonts w:ascii="Times New Roman" w:eastAsia="標楷體" w:hAnsi="Times New Roman" w:cs="Times New Roman"/>
          <w:b/>
          <w:color w:val="000000"/>
          <w:szCs w:val="24"/>
        </w:rPr>
        <w:t>Time New Roman</w:t>
      </w:r>
      <w:r w:rsidRPr="00DA1EE5">
        <w:rPr>
          <w:rFonts w:ascii="Times New Roman" w:eastAsia="標楷體" w:hAnsi="Times New Roman" w:cs="Times New Roman"/>
          <w:b/>
          <w:color w:val="000000"/>
          <w:szCs w:val="24"/>
        </w:rPr>
        <w:t>、</w:t>
      </w:r>
      <w:r w:rsidRPr="00DA1EE5">
        <w:rPr>
          <w:rFonts w:ascii="Times New Roman" w:eastAsia="標楷體" w:hAnsi="Times New Roman" w:cs="Times New Roman"/>
          <w:b/>
          <w:color w:val="000000"/>
          <w:szCs w:val="24"/>
        </w:rPr>
        <w:t>12</w:t>
      </w:r>
      <w:r w:rsidRPr="00DA1EE5">
        <w:rPr>
          <w:rFonts w:ascii="Times New Roman" w:eastAsia="標楷體" w:hAnsi="Times New Roman" w:cs="Times New Roman"/>
          <w:b/>
          <w:color w:val="000000"/>
          <w:szCs w:val="24"/>
        </w:rPr>
        <w:t>點、左右對齊、單行間距、此頁面以</w:t>
      </w:r>
      <w:r w:rsidRPr="00DA1EE5">
        <w:rPr>
          <w:rFonts w:ascii="Times New Roman" w:eastAsia="標楷體" w:hAnsi="Times New Roman" w:cs="Times New Roman"/>
          <w:b/>
          <w:color w:val="000000"/>
          <w:szCs w:val="24"/>
        </w:rPr>
        <w:t>半頁為限</w:t>
      </w:r>
      <w:r w:rsidRPr="00DA1EE5">
        <w:rPr>
          <w:rFonts w:ascii="Times New Roman" w:eastAsia="標楷體" w:hAnsi="Times New Roman" w:cs="Times New Roman"/>
          <w:b/>
          <w:color w:val="000000"/>
          <w:szCs w:val="24"/>
        </w:rPr>
        <w:t>，作者行的阿拉伯數字上標為不同機構標</w:t>
      </w:r>
      <w:proofErr w:type="gramStart"/>
      <w:r w:rsidRPr="00DA1EE5">
        <w:rPr>
          <w:rFonts w:ascii="Times New Roman" w:eastAsia="標楷體" w:hAnsi="Times New Roman" w:cs="Times New Roman"/>
          <w:b/>
          <w:color w:val="000000"/>
          <w:szCs w:val="24"/>
        </w:rPr>
        <w:t>註</w:t>
      </w:r>
      <w:proofErr w:type="gramEnd"/>
      <w:r w:rsidRPr="00DA1EE5">
        <w:rPr>
          <w:rFonts w:ascii="Times New Roman" w:eastAsia="標楷體" w:hAnsi="Times New Roman" w:cs="Times New Roman"/>
          <w:b/>
          <w:color w:val="000000"/>
          <w:szCs w:val="24"/>
        </w:rPr>
        <w:t>時使用，若所有作者都為同一機構，則不需加</w:t>
      </w:r>
      <w:proofErr w:type="gramStart"/>
      <w:r w:rsidRPr="00DA1EE5">
        <w:rPr>
          <w:rFonts w:ascii="Times New Roman" w:eastAsia="標楷體" w:hAnsi="Times New Roman" w:cs="Times New Roman"/>
          <w:b/>
          <w:color w:val="000000"/>
          <w:szCs w:val="24"/>
        </w:rPr>
        <w:t>註</w:t>
      </w:r>
      <w:proofErr w:type="gramEnd"/>
      <w:r w:rsidRPr="00DA1EE5">
        <w:rPr>
          <w:rFonts w:ascii="Times New Roman" w:eastAsia="標楷體" w:hAnsi="Times New Roman" w:cs="Times New Roman"/>
          <w:b/>
          <w:color w:val="000000"/>
          <w:szCs w:val="24"/>
        </w:rPr>
        <w:t>上標。所有作者無需加</w:t>
      </w:r>
      <w:proofErr w:type="gramStart"/>
      <w:r w:rsidRPr="00DA1EE5">
        <w:rPr>
          <w:rFonts w:ascii="Times New Roman" w:eastAsia="標楷體" w:hAnsi="Times New Roman" w:cs="Times New Roman"/>
          <w:b/>
          <w:color w:val="000000"/>
          <w:szCs w:val="24"/>
        </w:rPr>
        <w:t>註</w:t>
      </w:r>
      <w:proofErr w:type="gramEnd"/>
      <w:r w:rsidRPr="00DA1EE5">
        <w:rPr>
          <w:rFonts w:ascii="Times New Roman" w:eastAsia="標楷體" w:hAnsi="Times New Roman" w:cs="Times New Roman"/>
          <w:b/>
          <w:color w:val="000000"/>
          <w:szCs w:val="24"/>
        </w:rPr>
        <w:t>職稱。</w:t>
      </w:r>
      <w:r w:rsidRPr="00171EAC">
        <w:rPr>
          <w:rFonts w:ascii="Times New Roman" w:eastAsia="標楷體" w:hAnsi="Times New Roman" w:cs="Times New Roman"/>
          <w:color w:val="000000"/>
          <w:szCs w:val="24"/>
        </w:rPr>
        <w:t>）</w:t>
      </w: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DA3F0B" w:rsidRPr="00DA1EE5" w:rsidRDefault="0067594E" w:rsidP="00DA1EE5">
      <w:pPr>
        <w:pStyle w:val="Standard"/>
        <w:jc w:val="both"/>
        <w:rPr>
          <w:rFonts w:ascii="Times New Roman" w:eastAsia="標楷體" w:hAnsi="Times New Roman" w:cs="Times New Roman" w:hint="eastAsia"/>
        </w:rPr>
      </w:pPr>
      <w:r w:rsidRPr="00171EAC">
        <w:rPr>
          <w:rFonts w:ascii="Times New Roman" w:eastAsia="標楷體" w:hAnsi="Times New Roman" w:cs="Times New Roman"/>
          <w:color w:val="000000"/>
          <w:szCs w:val="24"/>
        </w:rPr>
        <w:t>關鍵詞：詞</w:t>
      </w:r>
      <w:r w:rsidRPr="00171EAC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171EAC">
        <w:rPr>
          <w:rFonts w:ascii="Times New Roman" w:eastAsia="標楷體" w:hAnsi="Times New Roman" w:cs="Times New Roman"/>
          <w:color w:val="000000"/>
          <w:szCs w:val="24"/>
        </w:rPr>
        <w:t>、詞</w:t>
      </w:r>
      <w:r w:rsidRPr="00171EAC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171EAC">
        <w:rPr>
          <w:rFonts w:ascii="Times New Roman" w:eastAsia="標楷體" w:hAnsi="Times New Roman" w:cs="Times New Roman"/>
          <w:color w:val="000000"/>
          <w:szCs w:val="24"/>
        </w:rPr>
        <w:t>、詞</w:t>
      </w:r>
      <w:r w:rsidRPr="00171EAC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171EAC">
        <w:rPr>
          <w:rFonts w:ascii="Times New Roman" w:eastAsia="標楷體" w:hAnsi="Times New Roman" w:cs="Times New Roman"/>
          <w:color w:val="000000"/>
          <w:szCs w:val="24"/>
        </w:rPr>
        <w:t>（三</w:t>
      </w:r>
      <w:r w:rsidRPr="00171EAC">
        <w:rPr>
          <w:rFonts w:ascii="Times New Roman" w:eastAsia="標楷體" w:hAnsi="Times New Roman" w:cs="Times New Roman"/>
          <w:color w:val="000000"/>
          <w:szCs w:val="24"/>
        </w:rPr>
        <w:t>~</w:t>
      </w:r>
      <w:r w:rsidRPr="00171EAC">
        <w:rPr>
          <w:rFonts w:ascii="Times New Roman" w:eastAsia="標楷體" w:hAnsi="Times New Roman" w:cs="Times New Roman"/>
          <w:color w:val="000000"/>
          <w:szCs w:val="24"/>
        </w:rPr>
        <w:t>六個關鍵詞、標楷體、</w:t>
      </w:r>
      <w:r w:rsidRPr="00171EA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171EAC">
        <w:rPr>
          <w:rFonts w:ascii="Times New Roman" w:eastAsia="標楷體" w:hAnsi="Times New Roman" w:cs="Times New Roman"/>
          <w:color w:val="000000"/>
          <w:szCs w:val="24"/>
        </w:rPr>
        <w:t>點、置左、單行間距）。</w:t>
      </w:r>
    </w:p>
    <w:p w:rsidR="00DA3F0B" w:rsidRPr="00171EAC" w:rsidRDefault="0067594E" w:rsidP="00DA1EE5">
      <w:pPr>
        <w:pStyle w:val="Standard"/>
        <w:pageBreakBefore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lastRenderedPageBreak/>
        <w:t>1</w:t>
      </w: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、緒論（標楷體</w:t>
      </w: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12</w:t>
      </w: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點、粗體、置中、單行間距、下方空一行）</w:t>
      </w: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DA3F0B" w:rsidRPr="00171EAC" w:rsidRDefault="0067594E" w:rsidP="00DA1EE5">
      <w:pPr>
        <w:pStyle w:val="Standard"/>
        <w:jc w:val="both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color w:val="000000"/>
          <w:szCs w:val="20"/>
        </w:rPr>
        <w:tab/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緒論內容（中文字型使用標楷體、英文字型使用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Time New Roman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、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12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點、左右對齊、單行間距）。</w:t>
      </w: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DA3F0B" w:rsidRPr="00171EAC" w:rsidRDefault="0067594E" w:rsidP="00DA1EE5">
      <w:pPr>
        <w:pStyle w:val="Standard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2</w:t>
      </w: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、材料與方法（標楷體</w:t>
      </w: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12</w:t>
      </w: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點、粗體、置中、單行間距、上下方各空一行）</w:t>
      </w: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DA3F0B" w:rsidRPr="00171EAC" w:rsidRDefault="0067594E" w:rsidP="00DA1EE5">
      <w:pPr>
        <w:pStyle w:val="Standard"/>
        <w:jc w:val="both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color w:val="000000"/>
          <w:szCs w:val="20"/>
        </w:rPr>
        <w:tab/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材料與方法內容（中文字型使用標楷體、英文字型使用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Time New Roman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、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12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點、左右對齊、單行間距）。</w:t>
      </w: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DA3F0B" w:rsidRPr="00171EAC" w:rsidRDefault="0067594E" w:rsidP="00DA1EE5">
      <w:pPr>
        <w:pStyle w:val="Standard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3</w:t>
      </w: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、結果與討論（標楷體</w:t>
      </w: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12</w:t>
      </w: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點、粗體、置中、單行間距、上下方各空一行）</w:t>
      </w: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DA3F0B" w:rsidRPr="00171EAC" w:rsidRDefault="0067594E" w:rsidP="00DA1EE5">
      <w:pPr>
        <w:pStyle w:val="Standard"/>
        <w:jc w:val="both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color w:val="000000"/>
          <w:szCs w:val="20"/>
        </w:rPr>
        <w:tab/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結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果與討論內容（中文字型使用標楷體、英文字型使用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Time New Roman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、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12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點、左右對齊、單行間距）。</w:t>
      </w:r>
    </w:p>
    <w:p w:rsidR="00DA3F0B" w:rsidRPr="00171EAC" w:rsidRDefault="0067594E" w:rsidP="00DA1EE5">
      <w:pPr>
        <w:pStyle w:val="Standard"/>
        <w:jc w:val="both"/>
        <w:rPr>
          <w:rFonts w:ascii="Times New Roman" w:eastAsia="標楷體" w:hAnsi="Times New Roman" w:cs="Times New Roman"/>
        </w:rPr>
      </w:pPr>
      <w:proofErr w:type="gramStart"/>
      <w:r w:rsidRPr="00171EAC">
        <w:rPr>
          <w:rFonts w:ascii="Times New Roman" w:eastAsia="標楷體" w:hAnsi="Times New Roman" w:cs="Times New Roman"/>
          <w:color w:val="000000"/>
          <w:szCs w:val="20"/>
        </w:rPr>
        <w:t>（</w:t>
      </w:r>
      <w:proofErr w:type="gramEnd"/>
      <w:r w:rsidRPr="00171EAC">
        <w:rPr>
          <w:rFonts w:ascii="Times New Roman" w:eastAsia="標楷體" w:hAnsi="Times New Roman" w:cs="Times New Roman"/>
          <w:color w:val="000000"/>
          <w:szCs w:val="20"/>
        </w:rPr>
        <w:t>圖、表格式：請在論文中適當的位置插入圖表，圖表請確保它們是清晰的。每一</w:t>
      </w:r>
      <w:proofErr w:type="gramStart"/>
      <w:r w:rsidRPr="00171EAC">
        <w:rPr>
          <w:rFonts w:ascii="Times New Roman" w:eastAsia="標楷體" w:hAnsi="Times New Roman" w:cs="Times New Roman"/>
          <w:color w:val="000000"/>
          <w:szCs w:val="20"/>
        </w:rPr>
        <w:t>份圖表</w:t>
      </w:r>
      <w:proofErr w:type="gramEnd"/>
      <w:r w:rsidRPr="00171EAC">
        <w:rPr>
          <w:rFonts w:ascii="Times New Roman" w:eastAsia="標楷體" w:hAnsi="Times New Roman" w:cs="Times New Roman"/>
          <w:color w:val="000000"/>
          <w:szCs w:val="20"/>
        </w:rPr>
        <w:t>必須加入標題說明文字，</w:t>
      </w:r>
      <w:r w:rsidRPr="00754617">
        <w:rPr>
          <w:rFonts w:ascii="Times New Roman" w:eastAsia="標楷體" w:hAnsi="Times New Roman" w:cs="Times New Roman"/>
          <w:b/>
          <w:color w:val="000000"/>
          <w:szCs w:val="20"/>
        </w:rPr>
        <w:t>圖的標題說明文字須放在圖的下方，表的標題說明文字須放在表的上方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。以標楷體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12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點、</w:t>
      </w:r>
      <w:r w:rsidRPr="00754617">
        <w:rPr>
          <w:rFonts w:ascii="Times New Roman" w:eastAsia="標楷體" w:hAnsi="Times New Roman" w:cs="Times New Roman"/>
          <w:b/>
          <w:color w:val="000000"/>
          <w:szCs w:val="20"/>
        </w:rPr>
        <w:t>置中、上</w:t>
      </w:r>
      <w:proofErr w:type="gramStart"/>
      <w:r w:rsidRPr="00754617">
        <w:rPr>
          <w:rFonts w:ascii="Times New Roman" w:eastAsia="標楷體" w:hAnsi="Times New Roman" w:cs="Times New Roman"/>
          <w:b/>
          <w:color w:val="000000"/>
          <w:szCs w:val="20"/>
        </w:rPr>
        <w:t>下方各空一行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）</w:t>
      </w:r>
      <w:proofErr w:type="gramEnd"/>
      <w:r w:rsidRPr="00171EAC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DA3F0B" w:rsidRPr="00171EAC" w:rsidRDefault="00171EAC" w:rsidP="00DA1EE5">
      <w:pPr>
        <w:pStyle w:val="Standard"/>
        <w:jc w:val="center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3924300" cy="31908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19479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F0B" w:rsidRPr="00171EAC" w:rsidRDefault="0067594E" w:rsidP="00DA1EE5">
      <w:pPr>
        <w:pStyle w:val="Standard"/>
        <w:jc w:val="center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color w:val="000000"/>
          <w:szCs w:val="20"/>
        </w:rPr>
        <w:t>圖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1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、</w:t>
      </w:r>
      <w:proofErr w:type="gramStart"/>
      <w:r w:rsidRPr="00171EAC">
        <w:rPr>
          <w:rFonts w:ascii="Times New Roman" w:eastAsia="標楷體" w:hAnsi="Times New Roman" w:cs="Times New Roman"/>
          <w:color w:val="000000"/>
          <w:szCs w:val="20"/>
        </w:rPr>
        <w:t>系徽</w:t>
      </w:r>
      <w:proofErr w:type="gramEnd"/>
      <w:r w:rsidRPr="00171EAC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:rsidR="00DA3F0B" w:rsidRPr="00171EAC" w:rsidRDefault="00DA3F0B" w:rsidP="00DA1EE5">
      <w:pPr>
        <w:pStyle w:val="Standard"/>
        <w:rPr>
          <w:rFonts w:ascii="Times New Roman" w:eastAsia="標楷體" w:hAnsi="Times New Roman" w:cs="Times New Roman"/>
          <w:color w:val="000000"/>
          <w:szCs w:val="20"/>
        </w:rPr>
      </w:pPr>
    </w:p>
    <w:p w:rsidR="00DA3F0B" w:rsidRPr="00171EAC" w:rsidRDefault="0067594E" w:rsidP="00DA1EE5">
      <w:pPr>
        <w:pStyle w:val="Standard"/>
        <w:jc w:val="center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color w:val="000000"/>
          <w:szCs w:val="20"/>
        </w:rPr>
        <w:t>表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1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、</w:t>
      </w:r>
      <w:proofErr w:type="gramStart"/>
      <w:r w:rsidRPr="00171EAC">
        <w:rPr>
          <w:rFonts w:ascii="Times New Roman" w:eastAsia="標楷體" w:hAnsi="Times New Roman" w:cs="Times New Roman"/>
          <w:color w:val="000000"/>
          <w:szCs w:val="20"/>
        </w:rPr>
        <w:t>體測結果</w:t>
      </w:r>
      <w:proofErr w:type="gramEnd"/>
    </w:p>
    <w:tbl>
      <w:tblPr>
        <w:tblW w:w="59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6"/>
        <w:gridCol w:w="1976"/>
        <w:gridCol w:w="1976"/>
      </w:tblGrid>
      <w:tr w:rsidR="00DA3F0B" w:rsidRPr="00171E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6" w:type="dxa"/>
            <w:tcBorders>
              <w:top w:val="single" w:sz="1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0B" w:rsidRPr="00171EAC" w:rsidRDefault="0067594E" w:rsidP="00DA1EE5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71EAC">
              <w:rPr>
                <w:rFonts w:ascii="Times New Roman" w:eastAsia="標楷體" w:hAnsi="Times New Roman" w:cs="Times New Roman"/>
                <w:color w:val="000000"/>
                <w:szCs w:val="20"/>
              </w:rPr>
              <w:t>姓名</w:t>
            </w:r>
          </w:p>
        </w:tc>
        <w:tc>
          <w:tcPr>
            <w:tcW w:w="1976" w:type="dxa"/>
            <w:tcBorders>
              <w:top w:val="single" w:sz="1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0B" w:rsidRPr="00171EAC" w:rsidRDefault="0067594E" w:rsidP="00DA1EE5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71EAC">
              <w:rPr>
                <w:rFonts w:ascii="Times New Roman" w:eastAsia="標楷體" w:hAnsi="Times New Roman" w:cs="Times New Roman"/>
                <w:color w:val="000000"/>
                <w:szCs w:val="20"/>
              </w:rPr>
              <w:t>身高</w:t>
            </w:r>
            <w:r w:rsidRPr="00171EAC">
              <w:rPr>
                <w:rFonts w:ascii="Times New Roman" w:eastAsia="標楷體" w:hAnsi="Times New Roman" w:cs="Times New Roman"/>
                <w:color w:val="000000"/>
                <w:szCs w:val="20"/>
              </w:rPr>
              <w:t>(cm)</w:t>
            </w:r>
          </w:p>
        </w:tc>
        <w:tc>
          <w:tcPr>
            <w:tcW w:w="1976" w:type="dxa"/>
            <w:tcBorders>
              <w:top w:val="single" w:sz="1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0B" w:rsidRPr="00171EAC" w:rsidRDefault="0067594E" w:rsidP="00DA1EE5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71EAC">
              <w:rPr>
                <w:rFonts w:ascii="Times New Roman" w:eastAsia="標楷體" w:hAnsi="Times New Roman" w:cs="Times New Roman"/>
                <w:color w:val="000000"/>
                <w:szCs w:val="20"/>
              </w:rPr>
              <w:t>體重</w:t>
            </w:r>
            <w:r w:rsidRPr="00171EAC">
              <w:rPr>
                <w:rFonts w:ascii="Times New Roman" w:eastAsia="標楷體" w:hAnsi="Times New Roman" w:cs="Times New Roman"/>
                <w:color w:val="000000"/>
                <w:szCs w:val="20"/>
              </w:rPr>
              <w:t>(kg)</w:t>
            </w:r>
          </w:p>
        </w:tc>
      </w:tr>
      <w:tr w:rsidR="00DA3F0B" w:rsidRPr="00171E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6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0B" w:rsidRPr="00171EAC" w:rsidRDefault="0067594E" w:rsidP="00DA1EE5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71EAC">
              <w:rPr>
                <w:rFonts w:ascii="Times New Roman" w:eastAsia="標楷體" w:hAnsi="Times New Roman" w:cs="Times New Roman"/>
                <w:color w:val="000000"/>
                <w:szCs w:val="20"/>
              </w:rPr>
              <w:t>米高佐敦</w:t>
            </w:r>
          </w:p>
        </w:tc>
        <w:tc>
          <w:tcPr>
            <w:tcW w:w="1976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0B" w:rsidRPr="00171EAC" w:rsidRDefault="0067594E" w:rsidP="00DA1EE5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71EAC">
              <w:rPr>
                <w:rFonts w:ascii="Times New Roman" w:eastAsia="標楷體" w:hAnsi="Times New Roman" w:cs="Times New Roman"/>
                <w:color w:val="000000"/>
                <w:szCs w:val="20"/>
              </w:rPr>
              <w:t>198</w:t>
            </w:r>
          </w:p>
        </w:tc>
        <w:tc>
          <w:tcPr>
            <w:tcW w:w="1976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0B" w:rsidRPr="00171EAC" w:rsidRDefault="0067594E" w:rsidP="00DA1EE5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71EAC">
              <w:rPr>
                <w:rFonts w:ascii="Times New Roman" w:eastAsia="標楷體" w:hAnsi="Times New Roman" w:cs="Times New Roman"/>
                <w:color w:val="000000"/>
                <w:szCs w:val="20"/>
              </w:rPr>
              <w:t>97</w:t>
            </w:r>
          </w:p>
        </w:tc>
      </w:tr>
      <w:tr w:rsidR="00DA3F0B" w:rsidRPr="00171E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0B" w:rsidRPr="00171EAC" w:rsidRDefault="0067594E" w:rsidP="00DA1EE5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proofErr w:type="gramStart"/>
            <w:r w:rsidRPr="00171EAC">
              <w:rPr>
                <w:rFonts w:ascii="Times New Roman" w:eastAsia="標楷體" w:hAnsi="Times New Roman" w:cs="Times New Roman"/>
                <w:color w:val="000000"/>
                <w:szCs w:val="20"/>
              </w:rPr>
              <w:t>高比拜</w:t>
            </w:r>
            <w:proofErr w:type="gramEnd"/>
            <w:r w:rsidRPr="00171EAC">
              <w:rPr>
                <w:rFonts w:ascii="Times New Roman" w:eastAsia="標楷體" w:hAnsi="Times New Roman" w:cs="Times New Roman"/>
                <w:color w:val="000000"/>
                <w:szCs w:val="20"/>
              </w:rPr>
              <w:t>仁</w:t>
            </w: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0B" w:rsidRPr="00171EAC" w:rsidRDefault="0067594E" w:rsidP="00DA1EE5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71EAC">
              <w:rPr>
                <w:rFonts w:ascii="Times New Roman" w:eastAsia="標楷體" w:hAnsi="Times New Roman" w:cs="Times New Roman"/>
                <w:color w:val="000000"/>
                <w:szCs w:val="20"/>
              </w:rPr>
              <w:t>198</w:t>
            </w: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0B" w:rsidRPr="00171EAC" w:rsidRDefault="0067594E" w:rsidP="00DA1EE5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71EAC">
              <w:rPr>
                <w:rFonts w:ascii="Times New Roman" w:eastAsia="標楷體" w:hAnsi="Times New Roman" w:cs="Times New Roman"/>
                <w:color w:val="000000"/>
                <w:szCs w:val="20"/>
              </w:rPr>
              <w:t>93</w:t>
            </w:r>
          </w:p>
        </w:tc>
      </w:tr>
      <w:tr w:rsidR="00DA3F0B" w:rsidRPr="00171E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6" w:type="dxa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0B" w:rsidRPr="00171EAC" w:rsidRDefault="0067594E" w:rsidP="00DA1EE5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proofErr w:type="gramStart"/>
            <w:r w:rsidRPr="00171EAC">
              <w:rPr>
                <w:rFonts w:ascii="Times New Roman" w:eastAsia="標楷體" w:hAnsi="Times New Roman" w:cs="Times New Roman"/>
                <w:color w:val="000000"/>
                <w:szCs w:val="20"/>
              </w:rPr>
              <w:t>雷霸龍</w:t>
            </w:r>
            <w:proofErr w:type="gramEnd"/>
            <w:r w:rsidRPr="00171EAC">
              <w:rPr>
                <w:rFonts w:ascii="Times New Roman" w:eastAsia="標楷體" w:hAnsi="Times New Roman" w:cs="Times New Roman"/>
                <w:color w:val="000000"/>
                <w:szCs w:val="20"/>
              </w:rPr>
              <w:t>詹姆斯</w:t>
            </w:r>
          </w:p>
        </w:tc>
        <w:tc>
          <w:tcPr>
            <w:tcW w:w="1976" w:type="dxa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0B" w:rsidRPr="00171EAC" w:rsidRDefault="0067594E" w:rsidP="00DA1EE5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71EAC">
              <w:rPr>
                <w:rFonts w:ascii="Times New Roman" w:eastAsia="標楷體" w:hAnsi="Times New Roman" w:cs="Times New Roman"/>
                <w:color w:val="000000"/>
                <w:szCs w:val="20"/>
              </w:rPr>
              <w:t>203</w:t>
            </w:r>
          </w:p>
        </w:tc>
        <w:tc>
          <w:tcPr>
            <w:tcW w:w="1976" w:type="dxa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0B" w:rsidRPr="00171EAC" w:rsidRDefault="0067594E" w:rsidP="00DA1EE5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71EAC">
              <w:rPr>
                <w:rFonts w:ascii="Times New Roman" w:eastAsia="標楷體" w:hAnsi="Times New Roman" w:cs="Times New Roman"/>
                <w:color w:val="000000"/>
                <w:szCs w:val="20"/>
              </w:rPr>
              <w:t>113</w:t>
            </w:r>
          </w:p>
        </w:tc>
      </w:tr>
    </w:tbl>
    <w:p w:rsidR="00DA3F0B" w:rsidRPr="00171EAC" w:rsidRDefault="00DA3F0B" w:rsidP="00DA1EE5">
      <w:pPr>
        <w:pStyle w:val="Standard"/>
        <w:rPr>
          <w:rFonts w:ascii="Times New Roman" w:eastAsia="標楷體" w:hAnsi="Times New Roman" w:cs="Times New Roman"/>
          <w:color w:val="000000"/>
          <w:szCs w:val="20"/>
        </w:rPr>
      </w:pPr>
    </w:p>
    <w:p w:rsidR="00DA3F0B" w:rsidRPr="00171EAC" w:rsidRDefault="0067594E" w:rsidP="00DA1EE5">
      <w:pPr>
        <w:pStyle w:val="Standard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4</w:t>
      </w: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、結論（標楷體</w:t>
      </w: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12</w:t>
      </w: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點、粗體、置中、單行間距、上下方各空一行）</w:t>
      </w: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DA3F0B" w:rsidRPr="00171EAC" w:rsidRDefault="0067594E" w:rsidP="00DA1EE5">
      <w:pPr>
        <w:pStyle w:val="Standard"/>
        <w:jc w:val="both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color w:val="000000"/>
          <w:szCs w:val="20"/>
        </w:rPr>
        <w:tab/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結論內容（中文字型使用標楷體、英文字型使用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Time New Roman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、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12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點、左右對齊、單行間距）。</w:t>
      </w: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DA3F0B" w:rsidRPr="00171EAC" w:rsidRDefault="0067594E" w:rsidP="00DA1EE5">
      <w:pPr>
        <w:pStyle w:val="Standard"/>
        <w:jc w:val="both"/>
        <w:rPr>
          <w:rFonts w:ascii="Times New Roman" w:eastAsia="標楷體" w:hAnsi="Times New Roman" w:cs="Times New Roman"/>
        </w:rPr>
      </w:pPr>
      <w:proofErr w:type="gramStart"/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lastRenderedPageBreak/>
        <w:t>誌</w:t>
      </w:r>
      <w:proofErr w:type="gramEnd"/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謝（標楷體</w:t>
      </w: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12</w:t>
      </w: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點、粗體、置中、單行間距、上下方各空一行）</w:t>
      </w: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DA3F0B" w:rsidRPr="00171EAC" w:rsidRDefault="0067594E" w:rsidP="00DA1EE5">
      <w:pPr>
        <w:pStyle w:val="Standard"/>
        <w:jc w:val="both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color w:val="000000"/>
          <w:szCs w:val="20"/>
        </w:rPr>
        <w:tab/>
      </w:r>
      <w:proofErr w:type="gramStart"/>
      <w:r w:rsidRPr="00171EAC">
        <w:rPr>
          <w:rFonts w:ascii="Times New Roman" w:eastAsia="標楷體" w:hAnsi="Times New Roman" w:cs="Times New Roman"/>
          <w:color w:val="000000"/>
          <w:szCs w:val="20"/>
        </w:rPr>
        <w:t>誌</w:t>
      </w:r>
      <w:proofErr w:type="gramEnd"/>
      <w:r w:rsidRPr="00171EAC">
        <w:rPr>
          <w:rFonts w:ascii="Times New Roman" w:eastAsia="標楷體" w:hAnsi="Times New Roman" w:cs="Times New Roman"/>
          <w:color w:val="000000"/>
          <w:szCs w:val="20"/>
        </w:rPr>
        <w:t>謝內容（中文字型使用標楷體、英文字型使用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Time New Roman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、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12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點、左右對齊、單行間距）。</w:t>
      </w: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DA3F0B" w:rsidRPr="00171EAC" w:rsidRDefault="0067594E" w:rsidP="00DA1EE5">
      <w:pPr>
        <w:pStyle w:val="Standard"/>
        <w:jc w:val="both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參考文獻（標楷體</w:t>
      </w: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12</w:t>
      </w:r>
      <w:r w:rsidRPr="00171EAC">
        <w:rPr>
          <w:rFonts w:ascii="Times New Roman" w:eastAsia="標楷體" w:hAnsi="Times New Roman" w:cs="Times New Roman"/>
          <w:b/>
          <w:color w:val="000000"/>
          <w:szCs w:val="20"/>
        </w:rPr>
        <w:t>點、粗體、置中、單行間距、上下方各空一行）</w:t>
      </w:r>
    </w:p>
    <w:p w:rsidR="00DA3F0B" w:rsidRPr="00171EAC" w:rsidRDefault="00DA3F0B" w:rsidP="00DA1EE5">
      <w:pPr>
        <w:pStyle w:val="Standard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DA3F0B" w:rsidRPr="00754617" w:rsidRDefault="0067594E" w:rsidP="00DA1EE5">
      <w:pPr>
        <w:pStyle w:val="Standard"/>
        <w:jc w:val="both"/>
        <w:rPr>
          <w:rFonts w:ascii="Times New Roman" w:eastAsia="標楷體" w:hAnsi="Times New Roman" w:cs="Times New Roman"/>
          <w:b/>
        </w:rPr>
      </w:pPr>
      <w:r w:rsidRPr="00754617">
        <w:rPr>
          <w:rFonts w:ascii="Times New Roman" w:eastAsia="標楷體" w:hAnsi="Times New Roman" w:cs="Times New Roman"/>
          <w:b/>
          <w:color w:val="000000"/>
          <w:szCs w:val="20"/>
        </w:rPr>
        <w:t>參考文獻須依文獻出現次序，標注序號於方括弧內，例：</w:t>
      </w:r>
      <w:r w:rsidRPr="00754617">
        <w:rPr>
          <w:rFonts w:ascii="Times New Roman" w:eastAsia="標楷體" w:hAnsi="Times New Roman" w:cs="Times New Roman"/>
          <w:b/>
          <w:color w:val="000000"/>
          <w:szCs w:val="20"/>
        </w:rPr>
        <w:t>[1]</w:t>
      </w:r>
      <w:r w:rsidRPr="00754617">
        <w:rPr>
          <w:rFonts w:ascii="Times New Roman" w:eastAsia="標楷體" w:hAnsi="Times New Roman" w:cs="Times New Roman"/>
          <w:b/>
          <w:color w:val="000000"/>
          <w:szCs w:val="20"/>
        </w:rPr>
        <w:t>、</w:t>
      </w:r>
      <w:r w:rsidRPr="00754617">
        <w:rPr>
          <w:rFonts w:ascii="Times New Roman" w:eastAsia="標楷體" w:hAnsi="Times New Roman" w:cs="Times New Roman"/>
          <w:b/>
          <w:color w:val="000000"/>
          <w:szCs w:val="20"/>
        </w:rPr>
        <w:t>[1,</w:t>
      </w:r>
      <w:r w:rsidR="00754617">
        <w:rPr>
          <w:rFonts w:ascii="Times New Roman" w:eastAsia="標楷體" w:hAnsi="Times New Roman" w:cs="Times New Roman"/>
          <w:b/>
          <w:color w:val="000000"/>
          <w:szCs w:val="20"/>
        </w:rPr>
        <w:t xml:space="preserve"> </w:t>
      </w:r>
      <w:bookmarkStart w:id="0" w:name="_GoBack"/>
      <w:bookmarkEnd w:id="0"/>
      <w:r w:rsidRPr="00754617">
        <w:rPr>
          <w:rFonts w:ascii="Times New Roman" w:eastAsia="標楷體" w:hAnsi="Times New Roman" w:cs="Times New Roman"/>
          <w:b/>
          <w:color w:val="000000"/>
          <w:szCs w:val="20"/>
        </w:rPr>
        <w:t>2]</w:t>
      </w:r>
      <w:r w:rsidRPr="00754617">
        <w:rPr>
          <w:rFonts w:ascii="Times New Roman" w:eastAsia="標楷體" w:hAnsi="Times New Roman" w:cs="Times New Roman"/>
          <w:b/>
          <w:color w:val="000000"/>
          <w:szCs w:val="20"/>
        </w:rPr>
        <w:t>、</w:t>
      </w:r>
      <w:r w:rsidRPr="00754617">
        <w:rPr>
          <w:rFonts w:ascii="Times New Roman" w:eastAsia="標楷體" w:hAnsi="Times New Roman" w:cs="Times New Roman"/>
          <w:b/>
          <w:color w:val="000000"/>
          <w:szCs w:val="20"/>
        </w:rPr>
        <w:t>[1-3]</w:t>
      </w:r>
      <w:r w:rsidRPr="00754617">
        <w:rPr>
          <w:rFonts w:ascii="Times New Roman" w:eastAsia="標楷體" w:hAnsi="Times New Roman" w:cs="Times New Roman"/>
          <w:b/>
          <w:color w:val="000000"/>
          <w:szCs w:val="20"/>
        </w:rPr>
        <w:t>。</w:t>
      </w:r>
    </w:p>
    <w:p w:rsidR="00DA3F0B" w:rsidRPr="00171EAC" w:rsidRDefault="0067594E" w:rsidP="00DA1EE5">
      <w:pPr>
        <w:pStyle w:val="Standard"/>
        <w:jc w:val="both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color w:val="000000"/>
          <w:szCs w:val="20"/>
        </w:rPr>
        <w:t>參考文獻格式參考以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下範例：</w:t>
      </w:r>
    </w:p>
    <w:p w:rsidR="00DA1EE5" w:rsidRDefault="0067594E" w:rsidP="00DA1EE5">
      <w:pPr>
        <w:pStyle w:val="Standard"/>
        <w:numPr>
          <w:ilvl w:val="0"/>
          <w:numId w:val="9"/>
        </w:numPr>
        <w:jc w:val="both"/>
        <w:rPr>
          <w:rFonts w:ascii="Times New Roman" w:eastAsia="標楷體" w:hAnsi="Times New Roman" w:cs="Times New Roman"/>
        </w:rPr>
      </w:pPr>
      <w:r w:rsidRPr="00171EAC">
        <w:rPr>
          <w:rFonts w:ascii="Times New Roman" w:eastAsia="標楷體" w:hAnsi="Times New Roman" w:cs="Times New Roman"/>
          <w:color w:val="000000"/>
          <w:szCs w:val="20"/>
        </w:rPr>
        <w:t>田秉才、陳世銘、馮丁樹。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1989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。檸檬顏色選別裝置之研製。農業工程學報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35(4): 73-82</w:t>
      </w:r>
      <w:r w:rsidRPr="00171EAC">
        <w:rPr>
          <w:rFonts w:ascii="Times New Roman" w:eastAsia="標楷體" w:hAnsi="Times New Roman" w:cs="Times New Roman"/>
          <w:color w:val="000000"/>
          <w:szCs w:val="20"/>
        </w:rPr>
        <w:t>。（中文期刊論文範例）</w:t>
      </w:r>
    </w:p>
    <w:p w:rsidR="00DA1EE5" w:rsidRDefault="00171EAC" w:rsidP="00DA1EE5">
      <w:pPr>
        <w:pStyle w:val="Standard"/>
        <w:numPr>
          <w:ilvl w:val="0"/>
          <w:numId w:val="9"/>
        </w:numPr>
        <w:jc w:val="both"/>
        <w:rPr>
          <w:rFonts w:ascii="Times New Roman" w:eastAsia="標楷體" w:hAnsi="Times New Roman" w:cs="Times New Roman"/>
        </w:rPr>
      </w:pPr>
      <w:proofErr w:type="spellStart"/>
      <w:r w:rsidRPr="00DA1EE5">
        <w:rPr>
          <w:rFonts w:ascii="Times New Roman" w:eastAsia="標楷體" w:hAnsi="Times New Roman" w:cs="Times New Roman"/>
          <w:color w:val="000000"/>
          <w:szCs w:val="20"/>
        </w:rPr>
        <w:t>Sheu</w:t>
      </w:r>
      <w:proofErr w:type="spellEnd"/>
      <w:r w:rsidRPr="00DA1EE5">
        <w:rPr>
          <w:rFonts w:ascii="Times New Roman" w:eastAsia="標楷體" w:hAnsi="Times New Roman" w:cs="Times New Roman"/>
          <w:color w:val="000000"/>
          <w:szCs w:val="20"/>
        </w:rPr>
        <w:t xml:space="preserve">, S. C., </w:t>
      </w:r>
      <w:proofErr w:type="spellStart"/>
      <w:r w:rsidRPr="00DA1EE5">
        <w:rPr>
          <w:rFonts w:ascii="Times New Roman" w:eastAsia="標楷體" w:hAnsi="Times New Roman" w:cs="Times New Roman"/>
          <w:color w:val="000000"/>
          <w:szCs w:val="20"/>
        </w:rPr>
        <w:t>Kijamnajsuk</w:t>
      </w:r>
      <w:proofErr w:type="spellEnd"/>
      <w:r w:rsidRPr="00DA1EE5">
        <w:rPr>
          <w:rFonts w:ascii="Times New Roman" w:eastAsia="標楷體" w:hAnsi="Times New Roman" w:cs="Times New Roman"/>
          <w:color w:val="000000"/>
          <w:szCs w:val="20"/>
        </w:rPr>
        <w:t>, P., Chan, C. K., &amp; Chen, J. J. (2024). A 3D-printed oscillatory polymerase chain reaction system using a single heater. Applied Thermal Engineering, 239, 122201.</w:t>
      </w:r>
      <w:r w:rsidR="0067594E" w:rsidRPr="00DA1EE5">
        <w:rPr>
          <w:rFonts w:ascii="Times New Roman" w:eastAsia="標楷體" w:hAnsi="Times New Roman" w:cs="Times New Roman"/>
          <w:color w:val="000000"/>
          <w:szCs w:val="20"/>
        </w:rPr>
        <w:t>（英文期刊論文範例）</w:t>
      </w:r>
    </w:p>
    <w:p w:rsidR="00DA1EE5" w:rsidRDefault="0067594E" w:rsidP="00DA1EE5">
      <w:pPr>
        <w:pStyle w:val="Standard"/>
        <w:numPr>
          <w:ilvl w:val="0"/>
          <w:numId w:val="9"/>
        </w:numPr>
        <w:jc w:val="both"/>
        <w:rPr>
          <w:rFonts w:ascii="Times New Roman" w:eastAsia="標楷體" w:hAnsi="Times New Roman" w:cs="Times New Roman"/>
        </w:rPr>
      </w:pPr>
      <w:r w:rsidRPr="00DA1EE5">
        <w:rPr>
          <w:rFonts w:ascii="Times New Roman" w:eastAsia="標楷體" w:hAnsi="Times New Roman" w:cs="Times New Roman"/>
          <w:color w:val="000000"/>
          <w:szCs w:val="20"/>
        </w:rPr>
        <w:t>艾群、洪</w:t>
      </w:r>
      <w:proofErr w:type="gramStart"/>
      <w:r w:rsidRPr="00DA1EE5">
        <w:rPr>
          <w:rFonts w:ascii="Times New Roman" w:eastAsia="標楷體" w:hAnsi="Times New Roman" w:cs="Times New Roman"/>
          <w:color w:val="000000"/>
          <w:szCs w:val="20"/>
        </w:rPr>
        <w:t>滉祐</w:t>
      </w:r>
      <w:proofErr w:type="gramEnd"/>
      <w:r w:rsidRPr="00DA1EE5">
        <w:rPr>
          <w:rFonts w:ascii="Times New Roman" w:eastAsia="標楷體" w:hAnsi="Times New Roman" w:cs="Times New Roman"/>
          <w:color w:val="000000"/>
          <w:szCs w:val="20"/>
        </w:rPr>
        <w:t>、林正亮、黃清旺。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1994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。快速機器視覺</w:t>
      </w:r>
      <w:proofErr w:type="gramStart"/>
      <w:r w:rsidRPr="00DA1EE5">
        <w:rPr>
          <w:rFonts w:ascii="Times New Roman" w:eastAsia="標楷體" w:hAnsi="Times New Roman" w:cs="Times New Roman"/>
          <w:color w:val="000000"/>
          <w:szCs w:val="20"/>
        </w:rPr>
        <w:t>應用於雞蛋殼</w:t>
      </w:r>
      <w:proofErr w:type="gramEnd"/>
      <w:r w:rsidRPr="00DA1EE5">
        <w:rPr>
          <w:rFonts w:ascii="Times New Roman" w:eastAsia="標楷體" w:hAnsi="Times New Roman" w:cs="Times New Roman"/>
          <w:color w:val="000000"/>
          <w:szCs w:val="20"/>
        </w:rPr>
        <w:t>裂縫檢測之研究。出自</w:t>
      </w:r>
      <w:proofErr w:type="gramStart"/>
      <w:r w:rsidRPr="00DA1EE5">
        <w:rPr>
          <w:rFonts w:ascii="Times New Roman" w:eastAsia="標楷體" w:hAnsi="Times New Roman" w:cs="Times New Roman"/>
          <w:color w:val="000000"/>
          <w:szCs w:val="20"/>
        </w:rPr>
        <w:t>〝</w:t>
      </w:r>
      <w:proofErr w:type="gramEnd"/>
      <w:r w:rsidRPr="00DA1EE5">
        <w:rPr>
          <w:rFonts w:ascii="Times New Roman" w:eastAsia="標楷體" w:hAnsi="Times New Roman" w:cs="Times New Roman"/>
          <w:color w:val="000000"/>
          <w:szCs w:val="20"/>
        </w:rPr>
        <w:t>八十三年度農業機械論文發表會論文摘要集</w:t>
      </w:r>
      <w:proofErr w:type="gramStart"/>
      <w:r w:rsidRPr="00DA1EE5">
        <w:rPr>
          <w:rFonts w:ascii="Times New Roman" w:eastAsia="標楷體" w:hAnsi="Times New Roman" w:cs="Times New Roman"/>
          <w:color w:val="000000"/>
          <w:szCs w:val="20"/>
        </w:rPr>
        <w:t>〞</w:t>
      </w:r>
      <w:proofErr w:type="gramEnd"/>
      <w:r w:rsidRPr="00DA1EE5">
        <w:rPr>
          <w:rFonts w:ascii="Times New Roman" w:eastAsia="標楷體" w:hAnsi="Times New Roman" w:cs="Times New Roman"/>
          <w:color w:val="000000"/>
          <w:szCs w:val="20"/>
        </w:rPr>
        <w:t>，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68-69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。台北：中華農業機械學會。（中文研討會論文範例）</w:t>
      </w:r>
    </w:p>
    <w:p w:rsidR="00DA1EE5" w:rsidRDefault="0067594E" w:rsidP="00DA1EE5">
      <w:pPr>
        <w:pStyle w:val="Standard"/>
        <w:numPr>
          <w:ilvl w:val="0"/>
          <w:numId w:val="9"/>
        </w:numPr>
        <w:jc w:val="both"/>
        <w:rPr>
          <w:rFonts w:ascii="Times New Roman" w:eastAsia="標楷體" w:hAnsi="Times New Roman" w:cs="Times New Roman"/>
        </w:rPr>
      </w:pPr>
      <w:r w:rsidRPr="00DA1EE5">
        <w:rPr>
          <w:rFonts w:ascii="Times New Roman" w:eastAsia="標楷體" w:hAnsi="Times New Roman" w:cs="Times New Roman"/>
          <w:color w:val="000000"/>
          <w:szCs w:val="20"/>
        </w:rPr>
        <w:t xml:space="preserve">Crews, N., </w:t>
      </w:r>
      <w:proofErr w:type="spellStart"/>
      <w:r w:rsidRPr="00DA1EE5">
        <w:rPr>
          <w:rFonts w:ascii="Times New Roman" w:eastAsia="標楷體" w:hAnsi="Times New Roman" w:cs="Times New Roman"/>
          <w:color w:val="000000"/>
          <w:szCs w:val="20"/>
        </w:rPr>
        <w:t>Wittwer</w:t>
      </w:r>
      <w:proofErr w:type="spellEnd"/>
      <w:r w:rsidRPr="00DA1EE5">
        <w:rPr>
          <w:rFonts w:ascii="Times New Roman" w:eastAsia="標楷體" w:hAnsi="Times New Roman" w:cs="Times New Roman"/>
          <w:color w:val="000000"/>
          <w:szCs w:val="20"/>
        </w:rPr>
        <w:t xml:space="preserve">, C., &amp; Gale, B. (2007, January). Thermal gradient PCR in a continuous-flow microchip. In MOEMS-MEMS 2007 Micro and Nanofabrication 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 xml:space="preserve">(pp. 646504-646504). International Society for Optics and </w:t>
      </w:r>
      <w:proofErr w:type="gramStart"/>
      <w:r w:rsidRPr="00DA1EE5">
        <w:rPr>
          <w:rFonts w:ascii="Times New Roman" w:eastAsia="標楷體" w:hAnsi="Times New Roman" w:cs="Times New Roman"/>
          <w:color w:val="000000"/>
          <w:szCs w:val="20"/>
        </w:rPr>
        <w:t>Photonics.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（</w:t>
      </w:r>
      <w:proofErr w:type="gramEnd"/>
      <w:r w:rsidRPr="00DA1EE5">
        <w:rPr>
          <w:rFonts w:ascii="Times New Roman" w:eastAsia="標楷體" w:hAnsi="Times New Roman" w:cs="Times New Roman"/>
          <w:color w:val="000000"/>
          <w:szCs w:val="20"/>
        </w:rPr>
        <w:t>英文研討會論文範例）</w:t>
      </w:r>
    </w:p>
    <w:p w:rsidR="00DA1EE5" w:rsidRDefault="0067594E" w:rsidP="00DA1EE5">
      <w:pPr>
        <w:pStyle w:val="Standard"/>
        <w:numPr>
          <w:ilvl w:val="0"/>
          <w:numId w:val="9"/>
        </w:numPr>
        <w:jc w:val="both"/>
        <w:rPr>
          <w:rFonts w:ascii="Times New Roman" w:eastAsia="標楷體" w:hAnsi="Times New Roman" w:cs="Times New Roman"/>
        </w:rPr>
      </w:pPr>
      <w:r w:rsidRPr="00DA1EE5">
        <w:rPr>
          <w:rFonts w:ascii="Times New Roman" w:eastAsia="標楷體" w:hAnsi="Times New Roman" w:cs="Times New Roman"/>
          <w:color w:val="000000"/>
          <w:szCs w:val="20"/>
        </w:rPr>
        <w:t>許源泉。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1997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。鍛造學</w:t>
      </w:r>
      <w:proofErr w:type="gramStart"/>
      <w:r w:rsidRPr="00DA1EE5">
        <w:rPr>
          <w:rFonts w:ascii="Times New Roman" w:eastAsia="標楷體" w:hAnsi="Times New Roman" w:cs="Times New Roman"/>
          <w:color w:val="000000"/>
          <w:szCs w:val="20"/>
        </w:rPr>
        <w:t>─</w:t>
      </w:r>
      <w:proofErr w:type="gramEnd"/>
      <w:r w:rsidRPr="00DA1EE5">
        <w:rPr>
          <w:rFonts w:ascii="Times New Roman" w:eastAsia="標楷體" w:hAnsi="Times New Roman" w:cs="Times New Roman"/>
          <w:color w:val="000000"/>
          <w:szCs w:val="20"/>
        </w:rPr>
        <w:t>理論與實習，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 xml:space="preserve"> 20-30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。三民書局，台北、台灣。（中文書籍範例）</w:t>
      </w:r>
    </w:p>
    <w:p w:rsidR="00DA1EE5" w:rsidRDefault="0067594E" w:rsidP="00DA1EE5">
      <w:pPr>
        <w:pStyle w:val="Standard"/>
        <w:numPr>
          <w:ilvl w:val="0"/>
          <w:numId w:val="9"/>
        </w:numPr>
        <w:jc w:val="both"/>
        <w:rPr>
          <w:rFonts w:ascii="Times New Roman" w:eastAsia="標楷體" w:hAnsi="Times New Roman" w:cs="Times New Roman"/>
        </w:rPr>
      </w:pPr>
      <w:proofErr w:type="spellStart"/>
      <w:r w:rsidRPr="00DA1EE5">
        <w:rPr>
          <w:rFonts w:ascii="Times New Roman" w:eastAsia="標楷體" w:hAnsi="Times New Roman" w:cs="Times New Roman"/>
          <w:color w:val="000000"/>
          <w:szCs w:val="20"/>
        </w:rPr>
        <w:t>Etkin</w:t>
      </w:r>
      <w:proofErr w:type="spellEnd"/>
      <w:r w:rsidRPr="00DA1EE5">
        <w:rPr>
          <w:rFonts w:ascii="Times New Roman" w:eastAsia="標楷體" w:hAnsi="Times New Roman" w:cs="Times New Roman"/>
          <w:color w:val="000000"/>
          <w:szCs w:val="20"/>
        </w:rPr>
        <w:t xml:space="preserve">, B. (2012). Dynamics of Atmospheric Flight. Courier </w:t>
      </w:r>
      <w:proofErr w:type="gramStart"/>
      <w:r w:rsidRPr="00DA1EE5">
        <w:rPr>
          <w:rFonts w:ascii="Times New Roman" w:eastAsia="標楷體" w:hAnsi="Times New Roman" w:cs="Times New Roman"/>
          <w:color w:val="000000"/>
          <w:szCs w:val="20"/>
        </w:rPr>
        <w:t>Corporation.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（</w:t>
      </w:r>
      <w:proofErr w:type="gramEnd"/>
      <w:r w:rsidRPr="00DA1EE5">
        <w:rPr>
          <w:rFonts w:ascii="Times New Roman" w:eastAsia="標楷體" w:hAnsi="Times New Roman" w:cs="Times New Roman"/>
          <w:color w:val="000000"/>
          <w:szCs w:val="20"/>
        </w:rPr>
        <w:t>英文書籍範例）</w:t>
      </w:r>
    </w:p>
    <w:p w:rsidR="00DA1EE5" w:rsidRDefault="0067594E" w:rsidP="00DA1EE5">
      <w:pPr>
        <w:pStyle w:val="Standard"/>
        <w:numPr>
          <w:ilvl w:val="0"/>
          <w:numId w:val="9"/>
        </w:numPr>
        <w:jc w:val="both"/>
        <w:rPr>
          <w:rFonts w:ascii="Times New Roman" w:eastAsia="標楷體" w:hAnsi="Times New Roman" w:cs="Times New Roman"/>
        </w:rPr>
      </w:pPr>
      <w:r w:rsidRPr="00DA1EE5">
        <w:rPr>
          <w:rFonts w:ascii="Times New Roman" w:eastAsia="標楷體" w:hAnsi="Times New Roman" w:cs="Times New Roman"/>
          <w:color w:val="000000"/>
          <w:szCs w:val="20"/>
        </w:rPr>
        <w:t>何慧君。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2003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。滾子輪式凸輪分割機構之精度提昇。博士論文，國立中山大學機械與機電工程學系，高雄、台灣。（中文學位論文範例）</w:t>
      </w:r>
    </w:p>
    <w:p w:rsidR="00DA1EE5" w:rsidRDefault="0067594E" w:rsidP="00DA1EE5">
      <w:pPr>
        <w:pStyle w:val="Standard"/>
        <w:numPr>
          <w:ilvl w:val="0"/>
          <w:numId w:val="9"/>
        </w:numPr>
        <w:jc w:val="both"/>
        <w:rPr>
          <w:rFonts w:ascii="Times New Roman" w:eastAsia="標楷體" w:hAnsi="Times New Roman" w:cs="Times New Roman"/>
        </w:rPr>
      </w:pPr>
      <w:r w:rsidRPr="00DA1EE5">
        <w:rPr>
          <w:rFonts w:ascii="Times New Roman" w:eastAsia="標楷體" w:hAnsi="Times New Roman" w:cs="Times New Roman"/>
          <w:color w:val="000000"/>
          <w:szCs w:val="20"/>
        </w:rPr>
        <w:t>Hayes, K. F. (1987). Equilibrium, spectroscopic, and kinetic studies of ion adsorption at the oxide/aqueous interface (Doctoral dissertation, Stanford University</w:t>
      </w:r>
      <w:proofErr w:type="gramStart"/>
      <w:r w:rsidRPr="00DA1EE5">
        <w:rPr>
          <w:rFonts w:ascii="Times New Roman" w:eastAsia="標楷體" w:hAnsi="Times New Roman" w:cs="Times New Roman"/>
          <w:color w:val="000000"/>
          <w:szCs w:val="20"/>
        </w:rPr>
        <w:t>).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（</w:t>
      </w:r>
      <w:proofErr w:type="gramEnd"/>
      <w:r w:rsidRPr="00DA1EE5">
        <w:rPr>
          <w:rFonts w:ascii="Times New Roman" w:eastAsia="標楷體" w:hAnsi="Times New Roman" w:cs="Times New Roman"/>
          <w:color w:val="000000"/>
          <w:szCs w:val="20"/>
        </w:rPr>
        <w:t>英文學位論文範例）</w:t>
      </w:r>
    </w:p>
    <w:p w:rsidR="00DA1EE5" w:rsidRDefault="0067594E" w:rsidP="00DA1EE5">
      <w:pPr>
        <w:pStyle w:val="Standard"/>
        <w:numPr>
          <w:ilvl w:val="0"/>
          <w:numId w:val="9"/>
        </w:numPr>
        <w:jc w:val="both"/>
        <w:rPr>
          <w:rFonts w:ascii="Times New Roman" w:eastAsia="標楷體" w:hAnsi="Times New Roman" w:cs="Times New Roman"/>
        </w:rPr>
      </w:pPr>
      <w:proofErr w:type="gramStart"/>
      <w:r w:rsidRPr="00DA1EE5">
        <w:rPr>
          <w:rFonts w:ascii="Times New Roman" w:eastAsia="標楷體" w:hAnsi="Times New Roman" w:cs="Times New Roman"/>
          <w:color w:val="000000"/>
          <w:szCs w:val="20"/>
        </w:rPr>
        <w:t>苗羅華</w:t>
      </w:r>
      <w:proofErr w:type="gramEnd"/>
      <w:r w:rsidRPr="00DA1EE5">
        <w:rPr>
          <w:rFonts w:ascii="Times New Roman" w:eastAsia="標楷體" w:hAnsi="Times New Roman" w:cs="Times New Roman"/>
          <w:color w:val="000000"/>
          <w:szCs w:val="20"/>
        </w:rPr>
        <w:t>、吳志文、姚南光（民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102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）。專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利證號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I384968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。臺北市：經濟部智慧財產局。（中文專利範例）</w:t>
      </w:r>
    </w:p>
    <w:p w:rsidR="00DA3F0B" w:rsidRPr="00DA1EE5" w:rsidRDefault="0067594E" w:rsidP="00DA1EE5">
      <w:pPr>
        <w:pStyle w:val="Standard"/>
        <w:numPr>
          <w:ilvl w:val="0"/>
          <w:numId w:val="9"/>
        </w:numPr>
        <w:jc w:val="both"/>
        <w:rPr>
          <w:rFonts w:ascii="Times New Roman" w:eastAsia="標楷體" w:hAnsi="Times New Roman" w:cs="Times New Roman" w:hint="eastAsia"/>
        </w:rPr>
      </w:pPr>
      <w:proofErr w:type="spellStart"/>
      <w:r w:rsidRPr="00DA1EE5">
        <w:rPr>
          <w:rFonts w:ascii="Times New Roman" w:eastAsia="標楷體" w:hAnsi="Times New Roman" w:cs="Times New Roman"/>
          <w:color w:val="000000"/>
          <w:szCs w:val="20"/>
        </w:rPr>
        <w:t>Fitko</w:t>
      </w:r>
      <w:proofErr w:type="spellEnd"/>
      <w:r w:rsidRPr="00DA1EE5">
        <w:rPr>
          <w:rFonts w:ascii="Times New Roman" w:eastAsia="標楷體" w:hAnsi="Times New Roman" w:cs="Times New Roman"/>
          <w:color w:val="000000"/>
          <w:szCs w:val="20"/>
        </w:rPr>
        <w:t xml:space="preserve">, C. W., &amp; </w:t>
      </w:r>
      <w:proofErr w:type="spellStart"/>
      <w:r w:rsidRPr="00DA1EE5">
        <w:rPr>
          <w:rFonts w:ascii="Times New Roman" w:eastAsia="標楷體" w:hAnsi="Times New Roman" w:cs="Times New Roman"/>
          <w:color w:val="000000"/>
          <w:szCs w:val="20"/>
        </w:rPr>
        <w:t>Ravve</w:t>
      </w:r>
      <w:proofErr w:type="spellEnd"/>
      <w:r w:rsidRPr="00DA1EE5">
        <w:rPr>
          <w:rFonts w:ascii="Times New Roman" w:eastAsia="標楷體" w:hAnsi="Times New Roman" w:cs="Times New Roman"/>
          <w:color w:val="000000"/>
          <w:szCs w:val="20"/>
        </w:rPr>
        <w:t xml:space="preserve">, A. (1967). U.S. Patent No. 3,374,723. Washington, DC: U.S. Patent and Trademark </w:t>
      </w:r>
      <w:proofErr w:type="gramStart"/>
      <w:r w:rsidRPr="00DA1EE5">
        <w:rPr>
          <w:rFonts w:ascii="Times New Roman" w:eastAsia="標楷體" w:hAnsi="Times New Roman" w:cs="Times New Roman"/>
          <w:color w:val="000000"/>
          <w:szCs w:val="20"/>
        </w:rPr>
        <w:t>Office.</w:t>
      </w:r>
      <w:r w:rsidRPr="00DA1EE5">
        <w:rPr>
          <w:rFonts w:ascii="Times New Roman" w:eastAsia="標楷體" w:hAnsi="Times New Roman" w:cs="Times New Roman"/>
          <w:color w:val="000000"/>
          <w:szCs w:val="20"/>
        </w:rPr>
        <w:t>（</w:t>
      </w:r>
      <w:proofErr w:type="gramEnd"/>
      <w:r w:rsidRPr="00DA1EE5">
        <w:rPr>
          <w:rFonts w:ascii="Times New Roman" w:eastAsia="標楷體" w:hAnsi="Times New Roman" w:cs="Times New Roman"/>
          <w:color w:val="000000"/>
          <w:szCs w:val="20"/>
        </w:rPr>
        <w:t>英文專利範例）</w:t>
      </w:r>
    </w:p>
    <w:sectPr w:rsidR="00DA3F0B" w:rsidRPr="00DA1EE5">
      <w:footerReference w:type="default" r:id="rId8"/>
      <w:pgSz w:w="11906" w:h="16838"/>
      <w:pgMar w:top="1080" w:right="1180" w:bottom="1200" w:left="1600" w:header="720" w:footer="1002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94E" w:rsidRDefault="0067594E">
      <w:r>
        <w:separator/>
      </w:r>
    </w:p>
  </w:endnote>
  <w:endnote w:type="continuationSeparator" w:id="0">
    <w:p w:rsidR="0067594E" w:rsidRDefault="0067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59A" w:rsidRDefault="0067594E">
    <w:pPr>
      <w:pStyle w:val="Textbody"/>
      <w:spacing w:line="12" w:lineRule="auto"/>
      <w:ind w:left="0"/>
      <w:rPr>
        <w:rFonts w:ascii="Times New Roman" w:eastAsia="新細明體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94E" w:rsidRDefault="0067594E">
      <w:r>
        <w:rPr>
          <w:color w:val="000000"/>
        </w:rPr>
        <w:separator/>
      </w:r>
    </w:p>
  </w:footnote>
  <w:footnote w:type="continuationSeparator" w:id="0">
    <w:p w:rsidR="0067594E" w:rsidRDefault="0067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31B5A"/>
    <w:multiLevelType w:val="multilevel"/>
    <w:tmpl w:val="F350CABC"/>
    <w:styleLink w:val="WWNum2"/>
    <w:lvl w:ilvl="0">
      <w:start w:val="1"/>
      <w:numFmt w:val="decimal"/>
      <w:lvlText w:val="%1."/>
      <w:lvlJc w:val="left"/>
      <w:pPr>
        <w:ind w:left="1150" w:hanging="480"/>
      </w:pPr>
    </w:lvl>
    <w:lvl w:ilvl="1">
      <w:start w:val="1"/>
      <w:numFmt w:val="ideographTraditional"/>
      <w:lvlText w:val="%1.%2、"/>
      <w:lvlJc w:val="left"/>
      <w:pPr>
        <w:ind w:left="1630" w:hanging="480"/>
      </w:pPr>
    </w:lvl>
    <w:lvl w:ilvl="2">
      <w:start w:val="1"/>
      <w:numFmt w:val="lowerRoman"/>
      <w:lvlText w:val="%1.%2.%3."/>
      <w:lvlJc w:val="right"/>
      <w:pPr>
        <w:ind w:left="2110" w:hanging="480"/>
      </w:pPr>
    </w:lvl>
    <w:lvl w:ilvl="3">
      <w:start w:val="1"/>
      <w:numFmt w:val="decimal"/>
      <w:lvlText w:val="%1.%2.%3.%4."/>
      <w:lvlJc w:val="left"/>
      <w:pPr>
        <w:ind w:left="2590" w:hanging="480"/>
      </w:pPr>
    </w:lvl>
    <w:lvl w:ilvl="4">
      <w:start w:val="1"/>
      <w:numFmt w:val="ideographTraditional"/>
      <w:lvlText w:val="%1.%2.%3.%4.%5、"/>
      <w:lvlJc w:val="left"/>
      <w:pPr>
        <w:ind w:left="3070" w:hanging="480"/>
      </w:pPr>
    </w:lvl>
    <w:lvl w:ilvl="5">
      <w:start w:val="1"/>
      <w:numFmt w:val="lowerRoman"/>
      <w:lvlText w:val="%1.%2.%3.%4.%5.%6."/>
      <w:lvlJc w:val="right"/>
      <w:pPr>
        <w:ind w:left="3550" w:hanging="480"/>
      </w:pPr>
    </w:lvl>
    <w:lvl w:ilvl="6">
      <w:start w:val="1"/>
      <w:numFmt w:val="decimal"/>
      <w:lvlText w:val="%1.%2.%3.%4.%5.%6.%7."/>
      <w:lvlJc w:val="left"/>
      <w:pPr>
        <w:ind w:left="4030" w:hanging="480"/>
      </w:pPr>
    </w:lvl>
    <w:lvl w:ilvl="7">
      <w:start w:val="1"/>
      <w:numFmt w:val="ideographTraditional"/>
      <w:lvlText w:val="%1.%2.%3.%4.%5.%6.%7.%8、"/>
      <w:lvlJc w:val="left"/>
      <w:pPr>
        <w:ind w:left="4510" w:hanging="480"/>
      </w:pPr>
    </w:lvl>
    <w:lvl w:ilvl="8">
      <w:start w:val="1"/>
      <w:numFmt w:val="lowerRoman"/>
      <w:lvlText w:val="%1.%2.%3.%4.%5.%6.%7.%8.%9."/>
      <w:lvlJc w:val="right"/>
      <w:pPr>
        <w:ind w:left="4990" w:hanging="480"/>
      </w:pPr>
    </w:lvl>
  </w:abstractNum>
  <w:abstractNum w:abstractNumId="1" w15:restartNumberingAfterBreak="0">
    <w:nsid w:val="25986715"/>
    <w:multiLevelType w:val="multilevel"/>
    <w:tmpl w:val="AD9A738E"/>
    <w:styleLink w:val="WWNum3"/>
    <w:lvl w:ilvl="0">
      <w:start w:val="1"/>
      <w:numFmt w:val="upperRoman"/>
      <w:lvlText w:val="%1."/>
      <w:lvlJc w:val="left"/>
      <w:pPr>
        <w:ind w:left="1471" w:hanging="480"/>
      </w:pPr>
    </w:lvl>
    <w:lvl w:ilvl="1">
      <w:start w:val="1"/>
      <w:numFmt w:val="ideographTraditional"/>
      <w:lvlText w:val="%1.%2、"/>
      <w:lvlJc w:val="left"/>
      <w:pPr>
        <w:ind w:left="1951" w:hanging="480"/>
      </w:pPr>
    </w:lvl>
    <w:lvl w:ilvl="2">
      <w:start w:val="1"/>
      <w:numFmt w:val="lowerRoman"/>
      <w:lvlText w:val="%1.%2.%3."/>
      <w:lvlJc w:val="right"/>
      <w:pPr>
        <w:ind w:left="2431" w:hanging="480"/>
      </w:pPr>
    </w:lvl>
    <w:lvl w:ilvl="3">
      <w:start w:val="1"/>
      <w:numFmt w:val="decimal"/>
      <w:lvlText w:val="%1.%2.%3.%4."/>
      <w:lvlJc w:val="left"/>
      <w:pPr>
        <w:ind w:left="2911" w:hanging="480"/>
      </w:pPr>
    </w:lvl>
    <w:lvl w:ilvl="4">
      <w:start w:val="1"/>
      <w:numFmt w:val="ideographTraditional"/>
      <w:lvlText w:val="%1.%2.%3.%4.%5、"/>
      <w:lvlJc w:val="left"/>
      <w:pPr>
        <w:ind w:left="3391" w:hanging="480"/>
      </w:pPr>
    </w:lvl>
    <w:lvl w:ilvl="5">
      <w:start w:val="1"/>
      <w:numFmt w:val="lowerRoman"/>
      <w:lvlText w:val="%1.%2.%3.%4.%5.%6."/>
      <w:lvlJc w:val="right"/>
      <w:pPr>
        <w:ind w:left="3871" w:hanging="480"/>
      </w:pPr>
    </w:lvl>
    <w:lvl w:ilvl="6">
      <w:start w:val="1"/>
      <w:numFmt w:val="decimal"/>
      <w:lvlText w:val="%1.%2.%3.%4.%5.%6.%7."/>
      <w:lvlJc w:val="left"/>
      <w:pPr>
        <w:ind w:left="4351" w:hanging="480"/>
      </w:pPr>
    </w:lvl>
    <w:lvl w:ilvl="7">
      <w:start w:val="1"/>
      <w:numFmt w:val="ideographTraditional"/>
      <w:lvlText w:val="%1.%2.%3.%4.%5.%6.%7.%8、"/>
      <w:lvlJc w:val="left"/>
      <w:pPr>
        <w:ind w:left="4831" w:hanging="480"/>
      </w:pPr>
    </w:lvl>
    <w:lvl w:ilvl="8">
      <w:start w:val="1"/>
      <w:numFmt w:val="lowerRoman"/>
      <w:lvlText w:val="%1.%2.%3.%4.%5.%6.%7.%8.%9."/>
      <w:lvlJc w:val="right"/>
      <w:pPr>
        <w:ind w:left="5311" w:hanging="480"/>
      </w:pPr>
    </w:lvl>
  </w:abstractNum>
  <w:abstractNum w:abstractNumId="2" w15:restartNumberingAfterBreak="0">
    <w:nsid w:val="2E5B27A5"/>
    <w:multiLevelType w:val="hybridMultilevel"/>
    <w:tmpl w:val="5FB2AB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CD2F7E"/>
    <w:multiLevelType w:val="multilevel"/>
    <w:tmpl w:val="64EC1C3C"/>
    <w:styleLink w:val="WW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6BD227DF"/>
    <w:multiLevelType w:val="multilevel"/>
    <w:tmpl w:val="9246263C"/>
    <w:styleLink w:val="WWNum1"/>
    <w:lvl w:ilvl="0">
      <w:start w:val="1"/>
      <w:numFmt w:val="decimal"/>
      <w:lvlText w:val="%1."/>
      <w:lvlJc w:val="left"/>
      <w:pPr>
        <w:ind w:left="670" w:hanging="480"/>
      </w:pPr>
    </w:lvl>
    <w:lvl w:ilvl="1">
      <w:start w:val="1"/>
      <w:numFmt w:val="ideographTraditional"/>
      <w:lvlText w:val="%1.%2、"/>
      <w:lvlJc w:val="left"/>
      <w:pPr>
        <w:ind w:left="1150" w:hanging="480"/>
      </w:pPr>
    </w:lvl>
    <w:lvl w:ilvl="2">
      <w:start w:val="1"/>
      <w:numFmt w:val="lowerRoman"/>
      <w:lvlText w:val="%1.%2.%3."/>
      <w:lvlJc w:val="right"/>
      <w:pPr>
        <w:ind w:left="1630" w:hanging="480"/>
      </w:pPr>
    </w:lvl>
    <w:lvl w:ilvl="3">
      <w:start w:val="1"/>
      <w:numFmt w:val="decimal"/>
      <w:lvlText w:val="%1.%2.%3.%4."/>
      <w:lvlJc w:val="left"/>
      <w:pPr>
        <w:ind w:left="2110" w:hanging="480"/>
      </w:pPr>
    </w:lvl>
    <w:lvl w:ilvl="4">
      <w:start w:val="1"/>
      <w:numFmt w:val="ideographTraditional"/>
      <w:lvlText w:val="%1.%2.%3.%4.%5、"/>
      <w:lvlJc w:val="left"/>
      <w:pPr>
        <w:ind w:left="2590" w:hanging="480"/>
      </w:pPr>
    </w:lvl>
    <w:lvl w:ilvl="5">
      <w:start w:val="1"/>
      <w:numFmt w:val="lowerRoman"/>
      <w:lvlText w:val="%1.%2.%3.%4.%5.%6."/>
      <w:lvlJc w:val="right"/>
      <w:pPr>
        <w:ind w:left="3070" w:hanging="480"/>
      </w:pPr>
    </w:lvl>
    <w:lvl w:ilvl="6">
      <w:start w:val="1"/>
      <w:numFmt w:val="decimal"/>
      <w:lvlText w:val="%1.%2.%3.%4.%5.%6.%7."/>
      <w:lvlJc w:val="left"/>
      <w:pPr>
        <w:ind w:left="3550" w:hanging="480"/>
      </w:pPr>
    </w:lvl>
    <w:lvl w:ilvl="7">
      <w:start w:val="1"/>
      <w:numFmt w:val="ideographTraditional"/>
      <w:lvlText w:val="%1.%2.%3.%4.%5.%6.%7.%8、"/>
      <w:lvlJc w:val="left"/>
      <w:pPr>
        <w:ind w:left="4030" w:hanging="480"/>
      </w:pPr>
    </w:lvl>
    <w:lvl w:ilvl="8">
      <w:start w:val="1"/>
      <w:numFmt w:val="lowerRoman"/>
      <w:lvlText w:val="%1.%2.%3.%4.%5.%6.%7.%8.%9."/>
      <w:lvlJc w:val="right"/>
      <w:pPr>
        <w:ind w:left="4510" w:hanging="480"/>
      </w:pPr>
    </w:lvl>
  </w:abstractNum>
  <w:abstractNum w:abstractNumId="5" w15:restartNumberingAfterBreak="0">
    <w:nsid w:val="6C0F3A88"/>
    <w:multiLevelType w:val="multilevel"/>
    <w:tmpl w:val="56B60F22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3F0B"/>
    <w:rsid w:val="00171EAC"/>
    <w:rsid w:val="0067594E"/>
    <w:rsid w:val="00754617"/>
    <w:rsid w:val="00DA1EE5"/>
    <w:rsid w:val="00D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84915"/>
  <w15:docId w15:val="{83246A68-1A49-4109-A150-607FC097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Standard"/>
    <w:next w:val="Standard"/>
    <w:uiPriority w:val="9"/>
    <w:unhideWhenUsed/>
    <w:qFormat/>
    <w:pPr>
      <w:outlineLvl w:val="2"/>
    </w:pPr>
    <w:rPr>
      <w:rFonts w:ascii="標楷體" w:eastAsia="標楷體" w:hAnsi="標楷體" w:cs="標楷體"/>
      <w:kern w:val="0"/>
      <w:sz w:val="36"/>
      <w:szCs w:val="3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ind w:left="101"/>
    </w:pPr>
    <w:rPr>
      <w:rFonts w:ascii="標楷體" w:eastAsia="標楷體" w:hAnsi="標楷體" w:cs="標楷體"/>
      <w:kern w:val="0"/>
      <w:sz w:val="20"/>
      <w:szCs w:val="20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Paragraph">
    <w:name w:val="Table Paragraph"/>
    <w:basedOn w:val="Standard"/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30">
    <w:name w:val="標題 3 字元"/>
    <w:basedOn w:val="a0"/>
    <w:rPr>
      <w:rFonts w:ascii="標楷體" w:eastAsia="標楷體" w:hAnsi="標楷體" w:cs="標楷體"/>
      <w:kern w:val="0"/>
      <w:sz w:val="36"/>
      <w:szCs w:val="36"/>
    </w:rPr>
  </w:style>
  <w:style w:type="character" w:customStyle="1" w:styleId="aa">
    <w:name w:val="本文 字元"/>
    <w:basedOn w:val="a0"/>
    <w:rPr>
      <w:rFonts w:ascii="標楷體" w:eastAsia="標楷體" w:hAnsi="標楷體" w:cs="標楷體"/>
      <w:kern w:val="0"/>
      <w:sz w:val="20"/>
      <w:szCs w:val="20"/>
    </w:rPr>
  </w:style>
  <w:style w:type="character" w:customStyle="1" w:styleId="40">
    <w:name w:val="標題 4 字元"/>
    <w:basedOn w:val="a0"/>
    <w:rPr>
      <w:rFonts w:ascii="Calibri Light" w:eastAsia="新細明體" w:hAnsi="Calibri Light" w:cs="F"/>
      <w:sz w:val="36"/>
      <w:szCs w:val="36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859</Words>
  <Characters>1315</Characters>
  <Application>Microsoft Office Word</Application>
  <DocSecurity>0</DocSecurity>
  <Lines>65</Lines>
  <Paragraphs>49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</dc:creator>
  <cp:lastModifiedBy>CHAUCERNB11</cp:lastModifiedBy>
  <cp:revision>3</cp:revision>
  <cp:lastPrinted>2022-04-21T03:56:00Z</cp:lastPrinted>
  <dcterms:created xsi:type="dcterms:W3CDTF">2024-05-21T00:38:00Z</dcterms:created>
  <dcterms:modified xsi:type="dcterms:W3CDTF">2024-05-21T00:44:00Z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GrammarlyDocumentId">
    <vt:lpwstr>192dbacfe67888243939f1414be425c71b4c17912bc2c6d502b630515180cc47</vt:lpwstr>
  </property>
</Properties>
</file>